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A94" w:rsidRDefault="003D62AC">
      <w:r>
        <w:rPr>
          <w:noProof/>
        </w:rPr>
        <w:drawing>
          <wp:inline distT="0" distB="0" distL="0" distR="0" wp14:anchorId="0CCECB0C" wp14:editId="1C1ED426">
            <wp:extent cx="9323295" cy="6602680"/>
            <wp:effectExtent l="0" t="0" r="0" b="8255"/>
            <wp:docPr id="1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295" cy="660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2AC" w:rsidRPr="00410181" w:rsidRDefault="00410181">
      <w:pPr>
        <w:rPr>
          <w:sz w:val="24"/>
          <w:szCs w:val="24"/>
        </w:rPr>
      </w:pPr>
      <w:r w:rsidRPr="00410181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5C492111" wp14:editId="7C866988">
            <wp:simplePos x="0" y="0"/>
            <wp:positionH relativeFrom="column">
              <wp:posOffset>4257304</wp:posOffset>
            </wp:positionH>
            <wp:positionV relativeFrom="paragraph">
              <wp:posOffset>219694</wp:posOffset>
            </wp:positionV>
            <wp:extent cx="4987636" cy="3182587"/>
            <wp:effectExtent l="0" t="0" r="3810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90" cy="318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7CCF0EE" wp14:editId="4C43B37A">
            <wp:simplePos x="0" y="0"/>
            <wp:positionH relativeFrom="column">
              <wp:posOffset>-53975</wp:posOffset>
            </wp:positionH>
            <wp:positionV relativeFrom="paragraph">
              <wp:posOffset>41275</wp:posOffset>
            </wp:positionV>
            <wp:extent cx="4239260" cy="3360420"/>
            <wp:effectExtent l="0" t="0" r="8890" b="0"/>
            <wp:wrapNone/>
            <wp:docPr id="1028" name="Picture 4" descr="http://www.brazil-travel-guide.com/images/Brazil-Weather-Clim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brazil-travel-guide.com/images/Brazil-Weather-Clima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336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  <w:r w:rsidRPr="00410181">
        <w:rPr>
          <w:sz w:val="24"/>
          <w:szCs w:val="24"/>
        </w:rPr>
        <w:t xml:space="preserve">Population Density Map </w:t>
      </w:r>
    </w:p>
    <w:p w:rsidR="003D62AC" w:rsidRPr="003D62AC" w:rsidRDefault="003D62AC" w:rsidP="003D62AC"/>
    <w:p w:rsidR="003D62AC" w:rsidRPr="003D62AC" w:rsidRDefault="003D62AC" w:rsidP="003D62AC"/>
    <w:p w:rsidR="003D62AC" w:rsidRPr="003D62AC" w:rsidRDefault="003D62AC" w:rsidP="003D62AC"/>
    <w:p w:rsidR="003D62AC" w:rsidRPr="003D62AC" w:rsidRDefault="003D62AC" w:rsidP="003D62AC"/>
    <w:p w:rsidR="003D62AC" w:rsidRPr="003D62AC" w:rsidRDefault="003D62AC" w:rsidP="003D62AC"/>
    <w:p w:rsidR="003D62AC" w:rsidRPr="003D62AC" w:rsidRDefault="003D62AC" w:rsidP="003D62AC"/>
    <w:p w:rsidR="003D62AC" w:rsidRPr="003D62AC" w:rsidRDefault="003D62AC" w:rsidP="003D62AC"/>
    <w:p w:rsidR="003D62AC" w:rsidRPr="003D62AC" w:rsidRDefault="003D62AC" w:rsidP="003D62AC"/>
    <w:p w:rsidR="003D62AC" w:rsidRPr="003D62AC" w:rsidRDefault="003D62AC" w:rsidP="003D62AC"/>
    <w:p w:rsidR="003D62AC" w:rsidRPr="003D62AC" w:rsidRDefault="00410181" w:rsidP="003D62AC">
      <w:r>
        <w:rPr>
          <w:noProof/>
        </w:rPr>
        <w:drawing>
          <wp:anchor distT="0" distB="0" distL="114300" distR="114300" simplePos="0" relativeHeight="251660288" behindDoc="0" locked="0" layoutInCell="1" allowOverlap="1" wp14:anchorId="74705034" wp14:editId="13C1C25F">
            <wp:simplePos x="0" y="0"/>
            <wp:positionH relativeFrom="column">
              <wp:posOffset>4340431</wp:posOffset>
            </wp:positionH>
            <wp:positionV relativeFrom="paragraph">
              <wp:posOffset>141745</wp:posOffset>
            </wp:positionV>
            <wp:extent cx="4963886" cy="3419870"/>
            <wp:effectExtent l="0" t="0" r="8255" b="9525"/>
            <wp:wrapNone/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313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E26DE3" wp14:editId="6D9E7EB8">
                <wp:simplePos x="0" y="0"/>
                <wp:positionH relativeFrom="column">
                  <wp:posOffset>-53439</wp:posOffset>
                </wp:positionH>
                <wp:positionV relativeFrom="paragraph">
                  <wp:posOffset>135775</wp:posOffset>
                </wp:positionV>
                <wp:extent cx="4144488" cy="3939540"/>
                <wp:effectExtent l="0" t="0" r="0" b="1270"/>
                <wp:wrapNone/>
                <wp:docPr id="10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4488" cy="393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10181" w:rsidRDefault="00410181" w:rsidP="0041018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CC0000"/>
                                <w:kern w:val="24"/>
                                <w:sz w:val="20"/>
                                <w:szCs w:val="20"/>
                              </w:rPr>
                              <w:t>CLIMATE, TEMPERATURES AND RAIN IN BRAZIL - BRAZILIAN CLIMATE MAP</w:t>
                            </w:r>
                          </w:p>
                          <w:p w:rsidR="00410181" w:rsidRDefault="00410181" w:rsidP="0041018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We may consider five big climatic regions in Brazil: </w:t>
                            </w:r>
                          </w:p>
                          <w:p w:rsidR="00410181" w:rsidRDefault="00410181" w:rsidP="0041018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The Amazon Basin region</w:t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FF0000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 (1), </w:t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with an equatorial climate characterized by agreeable temperatures but plenty of rain and humidity.</w:t>
                            </w:r>
                            <w:proofErr w:type="gramEnd"/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br/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br/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Northeastern</w:t>
                            </w:r>
                            <w:proofErr w:type="spellEnd"/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 Coastlands </w:t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B050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(2) </w:t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from Fortaleza to the </w:t>
                            </w:r>
                            <w:proofErr w:type="spellStart"/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Bahian</w:t>
                            </w:r>
                            <w:proofErr w:type="spellEnd"/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 south coast, with an all year round travel climate pattern.</w:t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br/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The Rio de Janeiro, Vitoria and Sao Paulo coast</w:t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FF3399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C0504D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(3), </w:t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with a hybrid pattern.</w:t>
                            </w:r>
                            <w:proofErr w:type="gramEnd"/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br/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br/>
                              <w:t xml:space="preserve">The South States Region </w:t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FFC000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(4), </w:t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with a temperate four season climate pattern; and </w:t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br/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br/>
                              <w:t xml:space="preserve">The Inland Plateau </w:t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984807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(5), </w:t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from the northeast inland to the Pantanal, with a hard dry season and more extreme temperatures.</w:t>
                            </w:r>
                          </w:p>
                          <w:p w:rsidR="00410181" w:rsidRDefault="00410181" w:rsidP="0041018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The map above shows the rough configuration of these five climatic regions. Obviously, there are transitional zones and some significant variations within each climate region.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br/>
                              <w:t> 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margin-left:-4.2pt;margin-top:10.7pt;width:326.35pt;height:310.2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" filled="f" stroked="f">
                <v:textbox style="mso-fit-shape-to-text:t">
                  <w:txbxContent>
                    <w:p w:rsidR="00410181" w:rsidRDefault="00410181" w:rsidP="0041018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CC0000"/>
                          <w:kern w:val="24"/>
                          <w:sz w:val="20"/>
                          <w:szCs w:val="20"/>
                        </w:rPr>
                        <w:t>CLIMATE, TEMPERATURES AND RAIN IN BRAZIL - BRAZILIAN CLIMATE MAP</w:t>
                      </w:r>
                    </w:p>
                    <w:p w:rsidR="00410181" w:rsidRDefault="00410181" w:rsidP="00410181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GB"/>
                        </w:rPr>
                        <w:t xml:space="preserve">We may consider five big climatic regions in Brazil: </w:t>
                      </w:r>
                    </w:p>
                    <w:p w:rsidR="00410181" w:rsidRDefault="00410181" w:rsidP="00410181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proofErr w:type="gramStart"/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GB"/>
                        </w:rPr>
                        <w:t>The Amazon Basin region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FF0000"/>
                          <w:kern w:val="24"/>
                          <w:sz w:val="20"/>
                          <w:szCs w:val="20"/>
                          <w:lang w:val="en-GB"/>
                        </w:rPr>
                        <w:t xml:space="preserve"> (1),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GB"/>
                        </w:rPr>
                        <w:t>with an equatorial climate characterized by agreeable temperatures but plenty of rain and humidity.</w:t>
                      </w:r>
                      <w:proofErr w:type="gramEnd"/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GB"/>
                        </w:rPr>
                        <w:br/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GB"/>
                        </w:rPr>
                        <w:br/>
                        <w:t xml:space="preserve">The </w:t>
                      </w:r>
                      <w:proofErr w:type="spellStart"/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GB"/>
                        </w:rPr>
                        <w:t>Northeastern</w:t>
                      </w:r>
                      <w:proofErr w:type="spellEnd"/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GB"/>
                        </w:rPr>
                        <w:t xml:space="preserve"> Coastlands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B050"/>
                          <w:kern w:val="24"/>
                          <w:sz w:val="20"/>
                          <w:szCs w:val="20"/>
                          <w:lang w:val="en-GB"/>
                        </w:rPr>
                        <w:t xml:space="preserve">(2)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GB"/>
                        </w:rPr>
                        <w:t xml:space="preserve">from Fortaleza to the </w:t>
                      </w:r>
                      <w:proofErr w:type="spellStart"/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GB"/>
                        </w:rPr>
                        <w:t>Bahian</w:t>
                      </w:r>
                      <w:proofErr w:type="spellEnd"/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GB"/>
                        </w:rPr>
                        <w:t xml:space="preserve"> south coast, with an all year round travel climate pattern.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GB"/>
                        </w:rPr>
                        <w:br/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GB"/>
                        </w:rPr>
                        <w:br/>
                      </w:r>
                      <w:proofErr w:type="gramStart"/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GB"/>
                        </w:rPr>
                        <w:t>The Rio de Janeiro, Vitoria and Sao Paulo coast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FF3399"/>
                          <w:kern w:val="24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C0504D"/>
                          <w:kern w:val="24"/>
                          <w:sz w:val="20"/>
                          <w:szCs w:val="20"/>
                          <w:lang w:val="en-GB"/>
                        </w:rPr>
                        <w:t xml:space="preserve">(3),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GB"/>
                        </w:rPr>
                        <w:t>with a hybrid pattern.</w:t>
                      </w:r>
                      <w:proofErr w:type="gramEnd"/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GB"/>
                        </w:rPr>
                        <w:br/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GB"/>
                        </w:rPr>
                        <w:br/>
                        <w:t xml:space="preserve">The South States Region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FFC000"/>
                          <w:kern w:val="24"/>
                          <w:sz w:val="20"/>
                          <w:szCs w:val="20"/>
                          <w:lang w:val="en-GB"/>
                        </w:rPr>
                        <w:t xml:space="preserve">(4),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GB"/>
                        </w:rPr>
                        <w:t xml:space="preserve">with a temperate four season climate pattern; and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GB"/>
                        </w:rPr>
                        <w:br/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GB"/>
                        </w:rPr>
                        <w:br/>
                        <w:t xml:space="preserve">The Inland Plateau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984807"/>
                          <w:kern w:val="24"/>
                          <w:sz w:val="20"/>
                          <w:szCs w:val="20"/>
                          <w:lang w:val="en-GB"/>
                        </w:rPr>
                        <w:t xml:space="preserve">(5),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GB"/>
                        </w:rPr>
                        <w:t>from the northeast inland to the Pantanal, with a hard dry season and more extreme temperatures.</w:t>
                      </w:r>
                    </w:p>
                    <w:p w:rsidR="00410181" w:rsidRDefault="00410181" w:rsidP="00410181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GB"/>
                        </w:rPr>
                        <w:t>The map above shows the rough configuration of these five climatic regions. Obviously, there are transitional zones and some significant variations within each climate region.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20"/>
                          <w:szCs w:val="20"/>
                          <w:lang w:val="en-GB"/>
                        </w:rPr>
                        <w:br/>
                        <w:t> </w:t>
                      </w:r>
                    </w:p>
                  </w:txbxContent>
                </v:textbox>
              </v:rect>
            </w:pict>
          </mc:Fallback>
        </mc:AlternateContent>
      </w:r>
    </w:p>
    <w:p w:rsidR="003D62AC" w:rsidRDefault="003D62AC" w:rsidP="003D62AC">
      <w:pPr>
        <w:rPr>
          <w:sz w:val="28"/>
          <w:szCs w:val="28"/>
        </w:rPr>
      </w:pPr>
      <w:r w:rsidRPr="003D62AC">
        <w:rPr>
          <w:sz w:val="28"/>
          <w:szCs w:val="28"/>
        </w:rPr>
        <w:t xml:space="preserve"> </w:t>
      </w: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3D62AC" w:rsidP="003D62AC">
      <w:pPr>
        <w:rPr>
          <w:sz w:val="28"/>
          <w:szCs w:val="28"/>
        </w:rPr>
      </w:pPr>
    </w:p>
    <w:p w:rsidR="003D62AC" w:rsidRDefault="003D62AC" w:rsidP="003D62AC">
      <w:pPr>
        <w:jc w:val="right"/>
        <w:rPr>
          <w:sz w:val="28"/>
          <w:szCs w:val="28"/>
        </w:rPr>
      </w:pPr>
    </w:p>
    <w:p w:rsidR="003D62AC" w:rsidRDefault="003D62AC" w:rsidP="003D62AC">
      <w:pPr>
        <w:tabs>
          <w:tab w:val="left" w:pos="13203"/>
        </w:tabs>
        <w:rPr>
          <w:sz w:val="28"/>
          <w:szCs w:val="28"/>
        </w:rPr>
      </w:pPr>
    </w:p>
    <w:p w:rsidR="003D62AC" w:rsidRDefault="00410181" w:rsidP="003D62AC">
      <w:pPr>
        <w:tabs>
          <w:tab w:val="left" w:pos="13203"/>
        </w:tabs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F4C71BA" wp14:editId="12B3D8B2">
            <wp:simplePos x="0" y="0"/>
            <wp:positionH relativeFrom="column">
              <wp:posOffset>-53439</wp:posOffset>
            </wp:positionH>
            <wp:positionV relativeFrom="paragraph">
              <wp:posOffset>-5938</wp:posOffset>
            </wp:positionV>
            <wp:extent cx="4042925" cy="4381995"/>
            <wp:effectExtent l="0" t="0" r="0" b="0"/>
            <wp:wrapNone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438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2AC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40232DE" wp14:editId="736655AC">
            <wp:simplePos x="0" y="0"/>
            <wp:positionH relativeFrom="column">
              <wp:posOffset>4256446</wp:posOffset>
            </wp:positionH>
            <wp:positionV relativeFrom="paragraph">
              <wp:posOffset>-6985</wp:posOffset>
            </wp:positionV>
            <wp:extent cx="4951730" cy="4262755"/>
            <wp:effectExtent l="0" t="0" r="127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426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410181" w:rsidP="003D62A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B7C3792" wp14:editId="076C9417">
            <wp:simplePos x="0" y="0"/>
            <wp:positionH relativeFrom="column">
              <wp:posOffset>3378530</wp:posOffset>
            </wp:positionH>
            <wp:positionV relativeFrom="paragraph">
              <wp:posOffset>114564</wp:posOffset>
            </wp:positionV>
            <wp:extent cx="4346240" cy="2755075"/>
            <wp:effectExtent l="0" t="0" r="0" b="7620"/>
            <wp:wrapNone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275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2AC" w:rsidRDefault="003D62AC" w:rsidP="003D62AC">
      <w:pPr>
        <w:rPr>
          <w:sz w:val="28"/>
          <w:szCs w:val="28"/>
        </w:rPr>
      </w:pPr>
    </w:p>
    <w:p w:rsidR="00410181" w:rsidRDefault="003D62AC" w:rsidP="00410181">
      <w:pPr>
        <w:tabs>
          <w:tab w:val="left" w:pos="9874"/>
          <w:tab w:val="left" w:pos="12362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410181">
        <w:rPr>
          <w:sz w:val="28"/>
          <w:szCs w:val="28"/>
        </w:rPr>
        <w:tab/>
        <w:t xml:space="preserve">Agricultural Sites                    </w:t>
      </w:r>
    </w:p>
    <w:p w:rsidR="003D62AC" w:rsidRDefault="00410181" w:rsidP="00410181">
      <w:pPr>
        <w:tabs>
          <w:tab w:val="left" w:pos="9874"/>
          <w:tab w:val="left" w:pos="12362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proofErr w:type="gramStart"/>
      <w:r>
        <w:rPr>
          <w:sz w:val="28"/>
          <w:szCs w:val="28"/>
        </w:rPr>
        <w:t>in</w:t>
      </w:r>
      <w:proofErr w:type="gramEnd"/>
      <w:r>
        <w:rPr>
          <w:sz w:val="28"/>
          <w:szCs w:val="28"/>
        </w:rPr>
        <w:t xml:space="preserve"> Brazil</w:t>
      </w:r>
    </w:p>
    <w:p w:rsidR="003D62AC" w:rsidRDefault="003D62AC" w:rsidP="003D62AC">
      <w:pPr>
        <w:tabs>
          <w:tab w:val="left" w:pos="9874"/>
        </w:tabs>
        <w:rPr>
          <w:sz w:val="28"/>
          <w:szCs w:val="28"/>
        </w:rPr>
      </w:pPr>
    </w:p>
    <w:p w:rsidR="003D62AC" w:rsidRDefault="003D62AC" w:rsidP="003D62AC">
      <w:pPr>
        <w:tabs>
          <w:tab w:val="left" w:pos="9874"/>
        </w:tabs>
        <w:rPr>
          <w:sz w:val="28"/>
          <w:szCs w:val="28"/>
        </w:rPr>
      </w:pPr>
    </w:p>
    <w:p w:rsidR="003D62AC" w:rsidRDefault="003D62AC" w:rsidP="003D62AC">
      <w:pPr>
        <w:tabs>
          <w:tab w:val="left" w:pos="9874"/>
        </w:tabs>
        <w:rPr>
          <w:sz w:val="28"/>
          <w:szCs w:val="28"/>
        </w:rPr>
      </w:pPr>
    </w:p>
    <w:p w:rsidR="003D62AC" w:rsidRPr="00A9030B" w:rsidRDefault="003D62AC" w:rsidP="003D62AC">
      <w:pPr>
        <w:tabs>
          <w:tab w:val="left" w:pos="9874"/>
        </w:tabs>
        <w:rPr>
          <w:b/>
          <w:sz w:val="36"/>
          <w:szCs w:val="36"/>
        </w:rPr>
      </w:pPr>
      <w:r w:rsidRPr="00A9030B"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4384" behindDoc="0" locked="0" layoutInCell="1" allowOverlap="1" wp14:anchorId="5DEE6693" wp14:editId="1DE200A1">
            <wp:simplePos x="0" y="0"/>
            <wp:positionH relativeFrom="column">
              <wp:posOffset>4707543</wp:posOffset>
            </wp:positionH>
            <wp:positionV relativeFrom="paragraph">
              <wp:posOffset>-41234</wp:posOffset>
            </wp:positionV>
            <wp:extent cx="4293235" cy="2200275"/>
            <wp:effectExtent l="0" t="0" r="0" b="9525"/>
            <wp:wrapNone/>
            <wp:docPr id="8195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030B">
        <w:rPr>
          <w:b/>
          <w:sz w:val="36"/>
          <w:szCs w:val="36"/>
        </w:rPr>
        <w:t>CUBA</w:t>
      </w:r>
    </w:p>
    <w:p w:rsidR="003D62AC" w:rsidRDefault="003D62AC" w:rsidP="003D62AC">
      <w:pPr>
        <w:tabs>
          <w:tab w:val="left" w:pos="9874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172167</wp:posOffset>
            </wp:positionH>
            <wp:positionV relativeFrom="paragraph">
              <wp:posOffset>-1905</wp:posOffset>
            </wp:positionV>
            <wp:extent cx="4124326" cy="1681163"/>
            <wp:effectExtent l="0" t="0" r="0" b="0"/>
            <wp:wrapNone/>
            <wp:docPr id="81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6" cy="168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2AC" w:rsidRDefault="003D62AC" w:rsidP="003D62AC">
      <w:pPr>
        <w:tabs>
          <w:tab w:val="left" w:pos="9874"/>
        </w:tabs>
        <w:rPr>
          <w:sz w:val="28"/>
          <w:szCs w:val="28"/>
        </w:rPr>
      </w:pPr>
    </w:p>
    <w:p w:rsidR="003D62AC" w:rsidRDefault="003D62AC" w:rsidP="003D62AC">
      <w:pPr>
        <w:tabs>
          <w:tab w:val="left" w:pos="9874"/>
        </w:tabs>
        <w:rPr>
          <w:sz w:val="28"/>
          <w:szCs w:val="28"/>
        </w:rPr>
      </w:pPr>
    </w:p>
    <w:p w:rsidR="003D62AC" w:rsidRDefault="003D62AC" w:rsidP="003D62AC">
      <w:pPr>
        <w:tabs>
          <w:tab w:val="left" w:pos="9874"/>
        </w:tabs>
        <w:rPr>
          <w:sz w:val="28"/>
          <w:szCs w:val="28"/>
        </w:rPr>
      </w:pPr>
    </w:p>
    <w:p w:rsidR="003D62AC" w:rsidRDefault="003D62AC" w:rsidP="003D62AC">
      <w:pPr>
        <w:tabs>
          <w:tab w:val="left" w:pos="9874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DA1BA47" wp14:editId="407439BE">
            <wp:simplePos x="0" y="0"/>
            <wp:positionH relativeFrom="column">
              <wp:posOffset>172027</wp:posOffset>
            </wp:positionH>
            <wp:positionV relativeFrom="paragraph">
              <wp:posOffset>272415</wp:posOffset>
            </wp:positionV>
            <wp:extent cx="6115792" cy="2636323"/>
            <wp:effectExtent l="0" t="0" r="0" b="0"/>
            <wp:wrapNone/>
            <wp:docPr id="81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792" cy="263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2AC" w:rsidRDefault="003D62AC" w:rsidP="003D62AC">
      <w:pPr>
        <w:tabs>
          <w:tab w:val="left" w:pos="9874"/>
        </w:tabs>
        <w:rPr>
          <w:sz w:val="28"/>
          <w:szCs w:val="28"/>
        </w:rPr>
      </w:pPr>
    </w:p>
    <w:p w:rsidR="003D62AC" w:rsidRDefault="003D62AC" w:rsidP="003D62AC">
      <w:pPr>
        <w:tabs>
          <w:tab w:val="left" w:pos="9874"/>
        </w:tabs>
        <w:rPr>
          <w:sz w:val="28"/>
          <w:szCs w:val="28"/>
        </w:rPr>
      </w:pPr>
    </w:p>
    <w:p w:rsidR="003D62AC" w:rsidRDefault="003D62AC" w:rsidP="003D62AC">
      <w:pPr>
        <w:tabs>
          <w:tab w:val="left" w:pos="9874"/>
        </w:tabs>
        <w:rPr>
          <w:sz w:val="28"/>
          <w:szCs w:val="28"/>
        </w:rPr>
      </w:pPr>
    </w:p>
    <w:p w:rsidR="003D62AC" w:rsidRDefault="003D62AC" w:rsidP="003D62AC">
      <w:pPr>
        <w:tabs>
          <w:tab w:val="left" w:pos="9874"/>
        </w:tabs>
        <w:rPr>
          <w:sz w:val="28"/>
          <w:szCs w:val="28"/>
        </w:rPr>
      </w:pPr>
    </w:p>
    <w:p w:rsidR="003D62AC" w:rsidRDefault="003D62AC" w:rsidP="003D62AC">
      <w:pPr>
        <w:tabs>
          <w:tab w:val="left" w:pos="9874"/>
        </w:tabs>
        <w:rPr>
          <w:sz w:val="28"/>
          <w:szCs w:val="28"/>
        </w:rPr>
      </w:pP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1F3C0B" w:rsidP="003D62A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150C034" wp14:editId="41EA8E64">
            <wp:simplePos x="0" y="0"/>
            <wp:positionH relativeFrom="column">
              <wp:posOffset>3972296</wp:posOffset>
            </wp:positionH>
            <wp:positionV relativeFrom="paragraph">
              <wp:posOffset>106144</wp:posOffset>
            </wp:positionV>
            <wp:extent cx="5035138" cy="2193336"/>
            <wp:effectExtent l="114300" t="114300" r="108585" b="111760"/>
            <wp:wrapNone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322" cy="2196465"/>
                    </a:xfrm>
                    <a:prstGeom prst="rect">
                      <a:avLst/>
                    </a:prstGeom>
                    <a:noFill/>
                    <a:ln w="1174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1F3C0B" w:rsidP="003D62AC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2CC759" wp14:editId="0CE881EB">
                <wp:simplePos x="0" y="0"/>
                <wp:positionH relativeFrom="column">
                  <wp:posOffset>2392045</wp:posOffset>
                </wp:positionH>
                <wp:positionV relativeFrom="paragraph">
                  <wp:posOffset>238125</wp:posOffset>
                </wp:positionV>
                <wp:extent cx="1460500" cy="1200150"/>
                <wp:effectExtent l="0" t="0" r="0" b="0"/>
                <wp:wrapNone/>
                <wp:docPr id="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D62AC" w:rsidRDefault="00410181" w:rsidP="003D62A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Scuba Sites in Cuba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7" type="#_x0000_t202" style="position:absolute;margin-left:188.35pt;margin-top:18.75pt;width:115pt;height:94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" filled="f" stroked="f">
                <v:textbox style="mso-fit-shape-to-text:t">
                  <w:txbxContent>
                    <w:p w:rsidR="003D62AC" w:rsidRDefault="00410181" w:rsidP="003D62A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36"/>
                          <w:szCs w:val="36"/>
                        </w:rPr>
                        <w:t>Scuba Sites in Cuba</w:t>
                      </w:r>
                    </w:p>
                  </w:txbxContent>
                </v:textbox>
              </v:shape>
            </w:pict>
          </mc:Fallback>
        </mc:AlternateContent>
      </w:r>
    </w:p>
    <w:p w:rsidR="003D62AC" w:rsidRDefault="003D62AC" w:rsidP="003D62AC">
      <w:pPr>
        <w:jc w:val="right"/>
        <w:rPr>
          <w:sz w:val="28"/>
          <w:szCs w:val="28"/>
        </w:rPr>
      </w:pPr>
    </w:p>
    <w:p w:rsidR="003D62AC" w:rsidRPr="00A9030B" w:rsidRDefault="003D62AC" w:rsidP="003D62AC">
      <w:pPr>
        <w:jc w:val="center"/>
        <w:rPr>
          <w:b/>
          <w:sz w:val="36"/>
          <w:szCs w:val="36"/>
        </w:rPr>
      </w:pPr>
      <w:r w:rsidRPr="00A9030B">
        <w:rPr>
          <w:b/>
          <w:sz w:val="36"/>
          <w:szCs w:val="36"/>
        </w:rPr>
        <w:lastRenderedPageBreak/>
        <w:t>Mexico</w:t>
      </w:r>
    </w:p>
    <w:p w:rsidR="003D62AC" w:rsidRDefault="003D62AC" w:rsidP="003D62AC">
      <w:pPr>
        <w:rPr>
          <w:sz w:val="28"/>
          <w:szCs w:val="28"/>
        </w:rPr>
      </w:pPr>
      <w:r w:rsidRPr="003D62AC">
        <w:rPr>
          <w:sz w:val="28"/>
          <w:szCs w:val="28"/>
        </w:rPr>
        <w:t xml:space="preserve">Topography Map                                                            </w:t>
      </w:r>
      <w:r>
        <w:rPr>
          <w:sz w:val="28"/>
          <w:szCs w:val="28"/>
        </w:rPr>
        <w:t xml:space="preserve">                                              </w:t>
      </w:r>
      <w:r w:rsidRPr="003D62AC">
        <w:rPr>
          <w:sz w:val="28"/>
          <w:szCs w:val="28"/>
        </w:rPr>
        <w:t xml:space="preserve">     Population Density Map</w:t>
      </w:r>
    </w:p>
    <w:p w:rsidR="003D62AC" w:rsidRDefault="003D62AC" w:rsidP="003D62A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4173954</wp:posOffset>
            </wp:positionH>
            <wp:positionV relativeFrom="paragraph">
              <wp:posOffset>-1905</wp:posOffset>
            </wp:positionV>
            <wp:extent cx="5029200" cy="5736772"/>
            <wp:effectExtent l="0" t="0" r="0" b="0"/>
            <wp:wrapNone/>
            <wp:docPr id="12304" name="Picture 16" descr="http://wasatchecon.files.wordpress.com/2010/02/800px-mexico_estados_densidad-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4" name="Picture 16" descr="http://wasatchecon.files.wordpress.com/2010/02/800px-mexico_estados_densidad-sv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736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5938</wp:posOffset>
            </wp:positionH>
            <wp:positionV relativeFrom="paragraph">
              <wp:posOffset>-2482</wp:posOffset>
            </wp:positionV>
            <wp:extent cx="4168345" cy="5736772"/>
            <wp:effectExtent l="0" t="0" r="3810" b="0"/>
            <wp:wrapNone/>
            <wp:docPr id="12296" name="Picture 8" descr="http://media.maps.com/magellan/Images/k3mexicophy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8" descr="http://media.maps.com/magellan/Images/k3mexicophys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345" cy="5736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3D62AC" w:rsidP="003D62AC">
      <w:pPr>
        <w:rPr>
          <w:sz w:val="28"/>
          <w:szCs w:val="28"/>
        </w:rPr>
      </w:pPr>
    </w:p>
    <w:p w:rsidR="003D62AC" w:rsidRPr="003D62AC" w:rsidRDefault="003D62AC" w:rsidP="003D62AC">
      <w:pPr>
        <w:rPr>
          <w:sz w:val="28"/>
          <w:szCs w:val="28"/>
        </w:rPr>
      </w:pPr>
    </w:p>
    <w:p w:rsidR="003D62AC" w:rsidRDefault="003D62AC" w:rsidP="003D62AC">
      <w:pPr>
        <w:rPr>
          <w:sz w:val="28"/>
          <w:szCs w:val="28"/>
        </w:rPr>
      </w:pPr>
    </w:p>
    <w:p w:rsidR="003D62AC" w:rsidRPr="00A9030B" w:rsidRDefault="003D62AC" w:rsidP="003D62AC">
      <w:pPr>
        <w:tabs>
          <w:tab w:val="left" w:pos="1851"/>
        </w:tabs>
        <w:jc w:val="center"/>
        <w:rPr>
          <w:b/>
          <w:sz w:val="36"/>
          <w:szCs w:val="36"/>
        </w:rPr>
      </w:pPr>
      <w:r w:rsidRPr="00A9030B"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73600" behindDoc="0" locked="0" layoutInCell="1" allowOverlap="1" wp14:anchorId="344BA7B5" wp14:editId="556D9169">
            <wp:simplePos x="0" y="0"/>
            <wp:positionH relativeFrom="column">
              <wp:posOffset>111760</wp:posOffset>
            </wp:positionH>
            <wp:positionV relativeFrom="paragraph">
              <wp:posOffset>1133475</wp:posOffset>
            </wp:positionV>
            <wp:extent cx="3895725" cy="5334000"/>
            <wp:effectExtent l="0" t="0" r="9525" b="0"/>
            <wp:wrapNone/>
            <wp:docPr id="235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030B">
        <w:rPr>
          <w:b/>
          <w:sz w:val="36"/>
          <w:szCs w:val="36"/>
        </w:rPr>
        <w:t>Venezuela</w:t>
      </w:r>
    </w:p>
    <w:p w:rsidR="003D62AC" w:rsidRPr="003D62AC" w:rsidRDefault="003D62AC" w:rsidP="003D62AC">
      <w:pPr>
        <w:tabs>
          <w:tab w:val="left" w:pos="1851"/>
        </w:tabs>
        <w:rPr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2576" behindDoc="0" locked="0" layoutInCell="1" allowOverlap="1" wp14:anchorId="597C5D84" wp14:editId="131C6E77">
            <wp:simplePos x="0" y="0"/>
            <wp:positionH relativeFrom="column">
              <wp:posOffset>4173855</wp:posOffset>
            </wp:positionH>
            <wp:positionV relativeFrom="paragraph">
              <wp:posOffset>297180</wp:posOffset>
            </wp:positionV>
            <wp:extent cx="5129530" cy="5790565"/>
            <wp:effectExtent l="0" t="0" r="0" b="635"/>
            <wp:wrapNone/>
            <wp:docPr id="235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579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sz w:val="28"/>
          <w:szCs w:val="28"/>
        </w:rPr>
        <w:t xml:space="preserve">                          Physical Map                                                                                       Population Density Map </w:t>
      </w:r>
      <w:r>
        <w:rPr>
          <w:sz w:val="28"/>
          <w:szCs w:val="28"/>
        </w:rPr>
        <w:tab/>
        <w:t xml:space="preserve"> </w:t>
      </w:r>
    </w:p>
    <w:sectPr w:rsidR="003D62AC" w:rsidRPr="003D62AC" w:rsidSect="003D62A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989" w:rsidRDefault="00084989" w:rsidP="003D62AC">
      <w:pPr>
        <w:spacing w:after="0" w:line="240" w:lineRule="auto"/>
      </w:pPr>
      <w:r>
        <w:separator/>
      </w:r>
    </w:p>
  </w:endnote>
  <w:endnote w:type="continuationSeparator" w:id="0">
    <w:p w:rsidR="00084989" w:rsidRDefault="00084989" w:rsidP="003D6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989" w:rsidRDefault="00084989" w:rsidP="003D62AC">
      <w:pPr>
        <w:spacing w:after="0" w:line="240" w:lineRule="auto"/>
      </w:pPr>
      <w:r>
        <w:separator/>
      </w:r>
    </w:p>
  </w:footnote>
  <w:footnote w:type="continuationSeparator" w:id="0">
    <w:p w:rsidR="00084989" w:rsidRDefault="00084989" w:rsidP="003D62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2AC"/>
    <w:rsid w:val="00084989"/>
    <w:rsid w:val="001F3C0B"/>
    <w:rsid w:val="003D62AC"/>
    <w:rsid w:val="00410181"/>
    <w:rsid w:val="00A13A94"/>
    <w:rsid w:val="00A9030B"/>
    <w:rsid w:val="00E1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2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2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62AC"/>
  </w:style>
  <w:style w:type="paragraph" w:styleId="Footer">
    <w:name w:val="footer"/>
    <w:basedOn w:val="Normal"/>
    <w:link w:val="FooterChar"/>
    <w:uiPriority w:val="99"/>
    <w:unhideWhenUsed/>
    <w:rsid w:val="003D62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62AC"/>
  </w:style>
  <w:style w:type="paragraph" w:styleId="NormalWeb">
    <w:name w:val="Normal (Web)"/>
    <w:basedOn w:val="Normal"/>
    <w:uiPriority w:val="99"/>
    <w:semiHidden/>
    <w:unhideWhenUsed/>
    <w:rsid w:val="003D62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2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2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62AC"/>
  </w:style>
  <w:style w:type="paragraph" w:styleId="Footer">
    <w:name w:val="footer"/>
    <w:basedOn w:val="Normal"/>
    <w:link w:val="FooterChar"/>
    <w:uiPriority w:val="99"/>
    <w:unhideWhenUsed/>
    <w:rsid w:val="003D62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62AC"/>
  </w:style>
  <w:style w:type="paragraph" w:styleId="NormalWeb">
    <w:name w:val="Normal (Web)"/>
    <w:basedOn w:val="Normal"/>
    <w:uiPriority w:val="99"/>
    <w:semiHidden/>
    <w:unhideWhenUsed/>
    <w:rsid w:val="003D62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</dc:creator>
  <cp:lastModifiedBy>Jamel Brown</cp:lastModifiedBy>
  <cp:revision>2</cp:revision>
  <cp:lastPrinted>2014-10-12T16:11:00Z</cp:lastPrinted>
  <dcterms:created xsi:type="dcterms:W3CDTF">2014-10-12T15:13:00Z</dcterms:created>
  <dcterms:modified xsi:type="dcterms:W3CDTF">2015-10-11T17:47:00Z</dcterms:modified>
</cp:coreProperties>
</file>